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28" w:rsidRPr="00566D28" w:rsidRDefault="00566D28" w:rsidP="00566D2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66D28">
        <w:rPr>
          <w:rFonts w:ascii="Times New Roman" w:hAnsi="Times New Roman" w:cs="Times New Roman"/>
          <w:b/>
          <w:i/>
          <w:sz w:val="28"/>
          <w:szCs w:val="28"/>
        </w:rPr>
        <w:t>Муниципальное казенное дошкольное образовательное учреждение Журавский детский сад «Журавлик»</w:t>
      </w:r>
    </w:p>
    <w:p w:rsidR="00566D28" w:rsidRDefault="00566D28" w:rsidP="00566D2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66D28" w:rsidRPr="00566D28" w:rsidRDefault="00566D28" w:rsidP="00566D2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66D28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566D28" w:rsidRDefault="00566D28" w:rsidP="00566D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6D28" w:rsidRDefault="00566D28" w:rsidP="00566D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66D28" w:rsidRPr="006F4D47" w:rsidRDefault="00566D28" w:rsidP="00566D2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4D47">
        <w:rPr>
          <w:rFonts w:ascii="Times New Roman" w:eastAsia="Times New Roman" w:hAnsi="Times New Roman" w:cs="Times New Roman"/>
          <w:sz w:val="24"/>
          <w:szCs w:val="24"/>
        </w:rPr>
        <w:t xml:space="preserve">СОЦИАЛЬНОЕ ПАРТНЕРСТВО С СОЦИАЛЬНЫМИ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УЧРЕЖДЕНИЯМИ СЕЛА</w:t>
      </w:r>
      <w:r w:rsidRPr="006F4D47">
        <w:rPr>
          <w:rFonts w:ascii="Times New Roman" w:eastAsia="Times New Roman" w:hAnsi="Times New Roman" w:cs="Times New Roman"/>
          <w:sz w:val="24"/>
          <w:szCs w:val="24"/>
        </w:rPr>
        <w:t>, КАК  УСЛОВИЕ УСПЕШНОЙ СОЦИАЛИЗАЦИИ ЛИЧНОСТИ.</w:t>
      </w:r>
    </w:p>
    <w:p w:rsidR="00566D28" w:rsidRDefault="00566D28" w:rsidP="00566D28">
      <w:pPr>
        <w:rPr>
          <w:rFonts w:ascii="Times New Roman" w:hAnsi="Times New Roman" w:cs="Times New Roman"/>
          <w:sz w:val="28"/>
          <w:szCs w:val="28"/>
        </w:rPr>
      </w:pPr>
    </w:p>
    <w:p w:rsidR="00566D28" w:rsidRDefault="00566D28" w:rsidP="00566D28">
      <w:pPr>
        <w:rPr>
          <w:rFonts w:ascii="Times New Roman" w:hAnsi="Times New Roman" w:cs="Times New Roman"/>
          <w:sz w:val="28"/>
          <w:szCs w:val="28"/>
        </w:rPr>
      </w:pPr>
    </w:p>
    <w:p w:rsidR="00566D28" w:rsidRDefault="00566D28" w:rsidP="00566D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6D28" w:rsidRDefault="00566D28" w:rsidP="00566D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6D28" w:rsidRDefault="00566D28" w:rsidP="00566D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6D28" w:rsidRPr="00566D28" w:rsidRDefault="00566D28" w:rsidP="00566D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66D28">
        <w:rPr>
          <w:rFonts w:ascii="Times New Roman" w:hAnsi="Times New Roman" w:cs="Times New Roman"/>
          <w:b/>
          <w:sz w:val="28"/>
          <w:szCs w:val="28"/>
        </w:rPr>
        <w:t xml:space="preserve">Руководители проекта: </w:t>
      </w:r>
    </w:p>
    <w:p w:rsidR="00566D28" w:rsidRDefault="00566D28" w:rsidP="00566D28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Васильева Е.Д.   Гридина С.В.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66D28" w:rsidRPr="00566D28" w:rsidRDefault="00566D28" w:rsidP="00566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D28" w:rsidRDefault="00566D28" w:rsidP="00566D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66D28">
        <w:rPr>
          <w:rFonts w:ascii="Times New Roman" w:hAnsi="Times New Roman" w:cs="Times New Roman"/>
          <w:b/>
          <w:sz w:val="28"/>
          <w:szCs w:val="28"/>
        </w:rPr>
        <w:t>С. Журавка 2018г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566D28" w:rsidRDefault="00566D28" w:rsidP="00566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566D28" w:rsidRDefault="00566D28" w:rsidP="00566D28">
      <w:pPr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    Название  проекта: </w:t>
      </w:r>
      <w:r>
        <w:rPr>
          <w:rFonts w:ascii="Times New Roman" w:eastAsia="Times New Roman" w:hAnsi="Times New Roman" w:cs="Times New Roman"/>
          <w:kern w:val="36"/>
          <w:sz w:val="30"/>
          <w:szCs w:val="30"/>
        </w:rPr>
        <w:t>«Социальное партнерство с социальными и образовательными учреждениями села, как условие успешной социализации личности »</w:t>
      </w:r>
    </w:p>
    <w:p w:rsidR="00566D28" w:rsidRDefault="00566D28" w:rsidP="00566D2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   Автор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проекта: Гридина Светлана Витальевна</w:t>
      </w:r>
    </w:p>
    <w:p w:rsidR="00566D28" w:rsidRDefault="00566D28" w:rsidP="00566D2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 проекта: Васильева Евгения Дмитриевна</w:t>
      </w:r>
    </w:p>
    <w:p w:rsidR="00566D28" w:rsidRDefault="00566D28" w:rsidP="00566D28">
      <w:pPr>
        <w:pStyle w:val="a5"/>
        <w:numPr>
          <w:ilvl w:val="3"/>
          <w:numId w:val="1"/>
        </w:numPr>
        <w:spacing w:before="100" w:beforeAutospacing="1" w:after="100" w:afterAutospacing="1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Журавский  детский сад  «Журавлик» </w:t>
      </w:r>
    </w:p>
    <w:p w:rsidR="00566D28" w:rsidRDefault="00566D28" w:rsidP="00566D28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Контактная информация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:  8-913-456-56-75</w:t>
      </w:r>
    </w:p>
    <w:p w:rsidR="00566D28" w:rsidRPr="00566D28" w:rsidRDefault="00566D28" w:rsidP="00566D28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e</w:t>
      </w:r>
      <w:r w:rsidRPr="00566D28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mail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</w:t>
      </w:r>
      <w:r w:rsidRPr="00566D28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hyperlink r:id="rId8" w:history="1">
        <w:r w:rsidRPr="00132B09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val="en-US"/>
          </w:rPr>
          <w:t>svetlana.gridinanikitina@mail.ru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566D28" w:rsidRPr="00566D28" w:rsidRDefault="00566D28" w:rsidP="00566D28">
      <w:pPr>
        <w:spacing w:before="100" w:beforeAutospacing="1" w:after="100" w:afterAutospacing="1" w:line="360" w:lineRule="auto"/>
        <w:ind w:left="-426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66D2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  Тип проекта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iCs/>
          <w:color w:val="00B0F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социальный</w:t>
      </w:r>
    </w:p>
    <w:p w:rsidR="00566D28" w:rsidRDefault="00566D28" w:rsidP="00566D28">
      <w:pPr>
        <w:shd w:val="clear" w:color="auto" w:fill="FFFFFF"/>
        <w:spacing w:before="120" w:after="120" w:line="168" w:lineRule="atLeast"/>
        <w:jc w:val="both"/>
        <w:rPr>
          <w:rFonts w:ascii="Arial" w:eastAsia="Times New Roman" w:hAnsi="Arial" w:cs="Arial"/>
          <w:color w:val="555555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Основное направление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: «</w:t>
      </w:r>
      <w:r w:rsidR="00E05843">
        <w:rPr>
          <w:rFonts w:ascii="Times New Roman" w:eastAsia="Times New Roman" w:hAnsi="Times New Roman" w:cs="Times New Roman"/>
          <w:bCs/>
          <w:iCs/>
          <w:sz w:val="28"/>
          <w:szCs w:val="28"/>
        </w:rPr>
        <w:t>Использование возможностей социума для создания единой воспитательной системе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iCs/>
          <w:color w:val="00B0F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B0F0"/>
          <w:sz w:val="24"/>
          <w:szCs w:val="24"/>
        </w:rPr>
        <w:t xml:space="preserve"> </w:t>
      </w:r>
    </w:p>
    <w:p w:rsidR="00566D28" w:rsidRPr="00E05843" w:rsidRDefault="00566D28" w:rsidP="00E05843">
      <w:pPr>
        <w:spacing w:before="100" w:beforeAutospacing="1" w:after="100" w:afterAutospacing="1" w:line="360" w:lineRule="auto"/>
        <w:ind w:left="-426"/>
        <w:rPr>
          <w:rFonts w:ascii="Times New Roman" w:eastAsia="Times New Roman" w:hAnsi="Times New Roman" w:cs="Times New Roman"/>
          <w:bCs/>
          <w:i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B0F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   Организация, представляющая проект:</w:t>
      </w:r>
    </w:p>
    <w:p w:rsidR="00566D28" w:rsidRDefault="00566D28" w:rsidP="00566D28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 Журавский детский сад  «Журавлик»</w:t>
      </w:r>
    </w:p>
    <w:p w:rsidR="00566D28" w:rsidRDefault="00566D28" w:rsidP="00566D28">
      <w:pPr>
        <w:pStyle w:val="a5"/>
        <w:numPr>
          <w:ilvl w:val="0"/>
          <w:numId w:val="2"/>
        </w:numPr>
        <w:spacing w:before="100" w:beforeAutospacing="1" w:after="100" w:afterAutospacing="1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Фактический адрес, телефон, электронный адрес: </w:t>
      </w:r>
    </w:p>
    <w:p w:rsidR="00566D28" w:rsidRDefault="00566D28" w:rsidP="00566D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632715, НСО,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Чистоозерный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566D28" w:rsidRDefault="00566D28" w:rsidP="00566D28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С.Журавка, </w:t>
      </w:r>
      <w:r w:rsidR="009731A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9731AA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9731AA">
        <w:rPr>
          <w:rFonts w:ascii="Times New Roman" w:hAnsi="Times New Roman" w:cs="Times New Roman"/>
          <w:sz w:val="28"/>
          <w:szCs w:val="28"/>
        </w:rPr>
        <w:t>ентральная 39В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6D28" w:rsidRPr="00E05843" w:rsidRDefault="00566D28" w:rsidP="00566D28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05843">
        <w:rPr>
          <w:rFonts w:ascii="Times New Roman" w:hAnsi="Times New Roman" w:cs="Times New Roman"/>
          <w:sz w:val="28"/>
          <w:szCs w:val="28"/>
        </w:rPr>
        <w:t xml:space="preserve">          8 38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05843">
        <w:rPr>
          <w:rFonts w:ascii="Times New Roman" w:hAnsi="Times New Roman" w:cs="Times New Roman"/>
          <w:sz w:val="28"/>
          <w:szCs w:val="28"/>
        </w:rPr>
        <w:t>368 93310;</w:t>
      </w:r>
      <w:r w:rsidR="00E05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e</w:t>
      </w:r>
      <w:r w:rsidRPr="00E05843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E05843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guravlik</w:t>
      </w:r>
      <w:r w:rsidRPr="00E05843">
        <w:rPr>
          <w:rFonts w:ascii="Times New Roman" w:eastAsia="Times New Roman" w:hAnsi="Times New Roman" w:cs="Times New Roman"/>
          <w:bCs/>
          <w:iCs/>
          <w:sz w:val="28"/>
          <w:szCs w:val="28"/>
        </w:rPr>
        <w:t>48@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mail</w:t>
      </w:r>
      <w:r w:rsidRPr="00E05843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ru</w:t>
      </w:r>
    </w:p>
    <w:p w:rsidR="00566D28" w:rsidRDefault="00566D28" w:rsidP="00566D28">
      <w:pPr>
        <w:spacing w:before="100" w:beforeAutospacing="1" w:after="100" w:afterAutospacing="1" w:line="36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5.     Срок выполнения проекта: </w:t>
      </w:r>
      <w:r w:rsidR="009731AA">
        <w:rPr>
          <w:rFonts w:ascii="Times New Roman" w:eastAsia="Times New Roman" w:hAnsi="Times New Roman" w:cs="Times New Roman"/>
          <w:bCs/>
          <w:iCs/>
          <w:sz w:val="28"/>
          <w:szCs w:val="28"/>
        </w:rPr>
        <w:t>долгосрочный</w:t>
      </w:r>
    </w:p>
    <w:p w:rsidR="00566D28" w:rsidRDefault="00566D28" w:rsidP="00566D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         ____________</w:t>
      </w:r>
      <w:r w:rsidR="00E05843">
        <w:rPr>
          <w:rFonts w:ascii="Times New Roman" w:hAnsi="Times New Roman" w:cs="Times New Roman"/>
          <w:sz w:val="28"/>
          <w:szCs w:val="28"/>
        </w:rPr>
        <w:t xml:space="preserve">                 /Е.Д.Васильева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D66B8E" w:rsidRDefault="00D66B8E"/>
    <w:p w:rsidR="00E05843" w:rsidRDefault="00E05843"/>
    <w:p w:rsidR="00E05843" w:rsidRDefault="00E05843" w:rsidP="00E058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Краткая аннотация проекта</w:t>
      </w:r>
    </w:p>
    <w:p w:rsidR="00E05843" w:rsidRDefault="00E05843" w:rsidP="00E05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обществе долгие годы было принято считать, что ДОУ является «закрытым» учреждением. В современном мире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выполнить главную задачу дошкольного учреждения – воспитать развитую личность без взаимодействия с социумом. Детск</w:t>
      </w:r>
      <w:r w:rsidR="00603E41">
        <w:rPr>
          <w:rFonts w:ascii="Times New Roman" w:hAnsi="Times New Roman" w:cs="Times New Roman"/>
          <w:sz w:val="28"/>
          <w:szCs w:val="28"/>
        </w:rPr>
        <w:t>ому саду</w:t>
      </w:r>
      <w:r>
        <w:rPr>
          <w:rFonts w:ascii="Times New Roman" w:hAnsi="Times New Roman" w:cs="Times New Roman"/>
          <w:sz w:val="28"/>
          <w:szCs w:val="28"/>
        </w:rPr>
        <w:t xml:space="preserve"> необходим новый уровень </w:t>
      </w:r>
      <w:r w:rsidR="00603E41">
        <w:rPr>
          <w:rFonts w:ascii="Times New Roman" w:hAnsi="Times New Roman" w:cs="Times New Roman"/>
          <w:sz w:val="28"/>
          <w:szCs w:val="28"/>
        </w:rPr>
        <w:t>взаимодействия с  социальными учреждениями села и стать доступным звеном образовательной системы.</w:t>
      </w:r>
    </w:p>
    <w:p w:rsidR="00603E41" w:rsidRDefault="00603E41" w:rsidP="00E05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возрасте личность человека формируют такие качества как: гражданственность, ответственность, способность выбора, уважение к людям независимо от их расовой принадлежности, возраста, пола и вероисповедания.  Очень важно у детей  дошкольного возраста сформировать не только определенный уровень знаний и умений, но и развивать личностные качества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25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9725B">
        <w:rPr>
          <w:rFonts w:ascii="Times New Roman" w:hAnsi="Times New Roman" w:cs="Times New Roman"/>
          <w:sz w:val="28"/>
          <w:szCs w:val="28"/>
        </w:rPr>
        <w:t xml:space="preserve"> базовые способности, социальные и культурные навыки, заложить основы экологической культуры, здорового образа жизни, безопасного поведения. И конечно, очень важно обеспечить успешную социализацию подрастающего поколения. Понятие «социализация» в психолого-педагогической науке означает – процесс развития и саморазвития человека в ходе усвоения и воспроизводства </w:t>
      </w:r>
      <w:proofErr w:type="spellStart"/>
      <w:r w:rsidR="0059725B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="0059725B">
        <w:rPr>
          <w:rFonts w:ascii="Times New Roman" w:hAnsi="Times New Roman" w:cs="Times New Roman"/>
          <w:sz w:val="28"/>
          <w:szCs w:val="28"/>
        </w:rPr>
        <w:t xml:space="preserve"> опыта. </w:t>
      </w:r>
    </w:p>
    <w:p w:rsidR="0059725B" w:rsidRDefault="0059725B" w:rsidP="00E05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социального развития дошкольников огромное значение имеют игры, занятия, беседы, упражнения, знакомство с музыкой, чтение книг, обсуждение различных ситуаций, наблюдение – это все из чего  складывается личность человека. Социальное развитие способствует не только развитию личности, но и развитию интеллектуальных, творческих, физических способ</w:t>
      </w:r>
      <w:r w:rsidR="0009405E">
        <w:rPr>
          <w:rFonts w:ascii="Times New Roman" w:hAnsi="Times New Roman" w:cs="Times New Roman"/>
          <w:sz w:val="28"/>
          <w:szCs w:val="28"/>
        </w:rPr>
        <w:t xml:space="preserve">ностей. Современный мир так устроен, одним из условий успеха является способность работать в команде, находить способы взаимодействия, взаимопонимания с людьми. </w:t>
      </w:r>
      <w:proofErr w:type="gramStart"/>
      <w:r w:rsidR="0009405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9405E">
        <w:rPr>
          <w:rFonts w:ascii="Times New Roman" w:hAnsi="Times New Roman" w:cs="Times New Roman"/>
          <w:sz w:val="28"/>
          <w:szCs w:val="28"/>
        </w:rPr>
        <w:t xml:space="preserve"> безусловно, эмоциональная удовлетворенность ребенка будет напрямую зависеть от того, как будут складываться его взаимоотношения с другими людьми, какую роль он будет играть в том коллективе, в котором будет находиться и наша задача – правильно и умело помочь ему приобрести социальные навыки.</w:t>
      </w:r>
    </w:p>
    <w:p w:rsidR="0059725B" w:rsidRDefault="0059725B" w:rsidP="00E05843">
      <w:pPr>
        <w:rPr>
          <w:rFonts w:ascii="Times New Roman" w:hAnsi="Times New Roman" w:cs="Times New Roman"/>
          <w:sz w:val="28"/>
          <w:szCs w:val="28"/>
        </w:rPr>
      </w:pPr>
    </w:p>
    <w:p w:rsidR="00026B7A" w:rsidRDefault="00026B7A" w:rsidP="00E05843">
      <w:pPr>
        <w:rPr>
          <w:rFonts w:ascii="Times New Roman" w:hAnsi="Times New Roman" w:cs="Times New Roman"/>
          <w:sz w:val="28"/>
          <w:szCs w:val="28"/>
        </w:rPr>
      </w:pPr>
    </w:p>
    <w:p w:rsidR="00026B7A" w:rsidRDefault="00026B7A" w:rsidP="00E05843">
      <w:pPr>
        <w:rPr>
          <w:rFonts w:ascii="Times New Roman" w:hAnsi="Times New Roman" w:cs="Times New Roman"/>
          <w:sz w:val="28"/>
          <w:szCs w:val="28"/>
        </w:rPr>
      </w:pPr>
    </w:p>
    <w:p w:rsidR="00026B7A" w:rsidRDefault="00026B7A" w:rsidP="00E05843">
      <w:pPr>
        <w:rPr>
          <w:rFonts w:ascii="Times New Roman" w:hAnsi="Times New Roman" w:cs="Times New Roman"/>
          <w:sz w:val="28"/>
          <w:szCs w:val="28"/>
        </w:rPr>
      </w:pPr>
    </w:p>
    <w:p w:rsidR="00026B7A" w:rsidRDefault="00026B7A" w:rsidP="00E05843">
      <w:pPr>
        <w:rPr>
          <w:rFonts w:ascii="Times New Roman" w:hAnsi="Times New Roman" w:cs="Times New Roman"/>
          <w:sz w:val="28"/>
          <w:szCs w:val="28"/>
        </w:rPr>
      </w:pPr>
    </w:p>
    <w:p w:rsidR="00026B7A" w:rsidRDefault="00026B7A" w:rsidP="00026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«От того, как прошло детство, </w:t>
      </w:r>
    </w:p>
    <w:p w:rsidR="00026B7A" w:rsidRDefault="00026B7A" w:rsidP="00026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вел ребенка за руку в детские годы, </w:t>
      </w:r>
    </w:p>
    <w:p w:rsidR="00026B7A" w:rsidRDefault="00026B7A" w:rsidP="00026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вошло в его разум и сердце из окружающего мира</w:t>
      </w:r>
    </w:p>
    <w:p w:rsidR="00026B7A" w:rsidRDefault="00026B7A" w:rsidP="00026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 этого в решающей степени зависит, </w:t>
      </w:r>
    </w:p>
    <w:p w:rsidR="00026B7A" w:rsidRDefault="00026B7A" w:rsidP="00026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человеком станет сегодняшний малыш…»</w:t>
      </w:r>
    </w:p>
    <w:p w:rsidR="00026B7A" w:rsidRPr="009731AA" w:rsidRDefault="00026B7A" w:rsidP="00973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1AA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026B7A" w:rsidRPr="009731AA" w:rsidRDefault="00026B7A" w:rsidP="009731A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9731AA">
        <w:rPr>
          <w:rFonts w:ascii="Times New Roman" w:eastAsia="Times New Roman" w:hAnsi="Times New Roman" w:cs="Times New Roman"/>
          <w:sz w:val="28"/>
          <w:szCs w:val="28"/>
        </w:rPr>
        <w:t xml:space="preserve">С введением федерального государственного образовательного стандарта система дошкольного образования, как одного из института социализации подрастающего поколения, сегодняшний день претерпевает большие изменения. Эти изменения определяют как позитивные тенденции дошкольного образования, так и проблемные моменты, требующие решения. </w:t>
      </w:r>
    </w:p>
    <w:p w:rsidR="00026B7A" w:rsidRPr="009731AA" w:rsidRDefault="00026B7A" w:rsidP="009731A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9731AA">
        <w:rPr>
          <w:rFonts w:ascii="Times New Roman" w:eastAsia="Times New Roman" w:hAnsi="Times New Roman" w:cs="Times New Roman"/>
          <w:sz w:val="28"/>
          <w:szCs w:val="28"/>
        </w:rPr>
        <w:t>И одним из таких проблемных моментов является внедрение в систему дошкольного образования  социального партнерства, как фактора повышения эффективности функционирования ДОУ.</w:t>
      </w:r>
    </w:p>
    <w:p w:rsidR="00026B7A" w:rsidRPr="009731AA" w:rsidRDefault="00026B7A" w:rsidP="009731A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9731AA">
        <w:rPr>
          <w:rFonts w:ascii="Times New Roman" w:eastAsia="Times New Roman" w:hAnsi="Times New Roman" w:cs="Times New Roman"/>
          <w:sz w:val="28"/>
          <w:szCs w:val="28"/>
        </w:rPr>
        <w:t>На дошкольные образовательные учреждения в современных условиях развития нашего общества возлагаются очень ответственные социальные задачи – воспитывать и готовить к жизни то поколение людей, труд и талант, инициатива и творчество которых будут определять соци</w:t>
      </w:r>
      <w:r w:rsidR="009731AA">
        <w:rPr>
          <w:rFonts w:ascii="Times New Roman" w:eastAsia="Times New Roman" w:hAnsi="Times New Roman" w:cs="Times New Roman"/>
          <w:sz w:val="28"/>
          <w:szCs w:val="28"/>
        </w:rPr>
        <w:t>ально-технический и н</w:t>
      </w:r>
      <w:r w:rsidRPr="009731A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731A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31AA">
        <w:rPr>
          <w:rFonts w:ascii="Times New Roman" w:eastAsia="Times New Roman" w:hAnsi="Times New Roman" w:cs="Times New Roman"/>
          <w:sz w:val="28"/>
          <w:szCs w:val="28"/>
        </w:rPr>
        <w:t>вственный прогресс российского общества нового столетия. В настоящее время Россия переживает одно из не простых исторических периодов. И самая большая опасность сегодня – не в развале экономики, не в смене политической системы, а в разрушении личности.  Материальные ценности доминируют над духовными, поэтому у детей искажены представления о доброте, справедливости и патриотизме. Детей отличает эмоциональная, волевая и духовная незрелость. Решение проблемы воспитания и развития ребенка в современном мире одна из актуальных на сегодняшний день. Основная задача дошкольного образования – воспитать ребенка здорового, уверенного в себе, счастливого, умного, доброго и успешного. И одним из ведущих условий достижения поставленной задачи мы считаем развитие взаимодействия ДОУ с другими социальными институтами.</w:t>
      </w:r>
    </w:p>
    <w:p w:rsidR="00026B7A" w:rsidRPr="009731AA" w:rsidRDefault="00026B7A" w:rsidP="009731A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9731A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Гипотеза. </w:t>
      </w:r>
      <w:r w:rsidRPr="009731AA">
        <w:rPr>
          <w:rFonts w:ascii="Times New Roman" w:eastAsia="Times New Roman" w:hAnsi="Times New Roman" w:cs="Times New Roman"/>
          <w:sz w:val="28"/>
          <w:szCs w:val="28"/>
        </w:rPr>
        <w:t xml:space="preserve">В образовании под понятием «социальное партнерство» </w:t>
      </w:r>
      <w:proofErr w:type="spellStart"/>
      <w:r w:rsidRPr="009731AA">
        <w:rPr>
          <w:rFonts w:ascii="Times New Roman" w:eastAsia="Times New Roman" w:hAnsi="Times New Roman" w:cs="Times New Roman"/>
          <w:sz w:val="28"/>
          <w:szCs w:val="28"/>
        </w:rPr>
        <w:t>понмается</w:t>
      </w:r>
      <w:proofErr w:type="spellEnd"/>
      <w:r w:rsidRPr="009731AA">
        <w:rPr>
          <w:rFonts w:ascii="Times New Roman" w:eastAsia="Times New Roman" w:hAnsi="Times New Roman" w:cs="Times New Roman"/>
          <w:sz w:val="28"/>
          <w:szCs w:val="28"/>
        </w:rPr>
        <w:t xml:space="preserve"> совместная коллективная распределенная деятельность различных социальных групп, которая приводит к позитивным и разделяемым всеми участниками данной деятельности эффектам.</w:t>
      </w:r>
    </w:p>
    <w:p w:rsidR="00026B7A" w:rsidRPr="00A635DD" w:rsidRDefault="00026B7A" w:rsidP="00A635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5DD"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026B7A" w:rsidRDefault="00026B7A" w:rsidP="00026B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дошкольное образовательное учреждение, как и любое другое, является открытой социальной системой, способной реагировать на изменения внутренней и внешней среды. </w:t>
      </w:r>
    </w:p>
    <w:p w:rsidR="00026B7A" w:rsidRDefault="00026B7A" w:rsidP="00026B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Одним из путей повышения качества дошкольного об</w:t>
      </w:r>
      <w:r w:rsidR="00A635DD">
        <w:rPr>
          <w:rFonts w:ascii="Times New Roman" w:hAnsi="Times New Roman" w:cs="Times New Roman"/>
          <w:sz w:val="28"/>
          <w:szCs w:val="28"/>
        </w:rPr>
        <w:t>разования мы видим в установлен</w:t>
      </w:r>
      <w:r>
        <w:rPr>
          <w:rFonts w:ascii="Times New Roman" w:hAnsi="Times New Roman" w:cs="Times New Roman"/>
          <w:sz w:val="28"/>
          <w:szCs w:val="28"/>
        </w:rPr>
        <w:t>ии прочных связей с социумом, как главного акцентного направления дошк</w:t>
      </w:r>
      <w:r w:rsidR="00A635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процесс: </w:t>
      </w:r>
    </w:p>
    <w:p w:rsidR="00026B7A" w:rsidRDefault="00026B7A" w:rsidP="00026B7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росту профессионального мастерства всех специалистов детского сада, работающих с детьми;</w:t>
      </w:r>
    </w:p>
    <w:p w:rsidR="00026B7A" w:rsidRDefault="00026B7A" w:rsidP="00026B7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Поднимает статус учреждения;</w:t>
      </w:r>
    </w:p>
    <w:p w:rsidR="00026B7A" w:rsidRDefault="00026B7A" w:rsidP="00026B7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Указывает на особую роль его социальных связей в развитии каждой личности и тех взрослых, которые входят в ближайшее окружение ребенка.</w:t>
      </w:r>
    </w:p>
    <w:p w:rsidR="00026B7A" w:rsidRDefault="00026B7A" w:rsidP="00026B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нашего детского сада строит связи с социумом на основе следующих принципов:</w:t>
      </w:r>
    </w:p>
    <w:p w:rsidR="00026B7A" w:rsidRDefault="00026B7A" w:rsidP="00026B7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Учет запросов общественности;</w:t>
      </w:r>
    </w:p>
    <w:p w:rsidR="00026B7A" w:rsidRDefault="00026B7A" w:rsidP="00026B7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политики детского сада социумом;</w:t>
      </w:r>
    </w:p>
    <w:p w:rsidR="00026B7A" w:rsidRDefault="00026B7A" w:rsidP="00026B7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содержания обязанностей детского сада и социума;</w:t>
      </w:r>
    </w:p>
    <w:p w:rsidR="00026B7A" w:rsidRDefault="00A635DD" w:rsidP="00026B7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имиджа учреж</w:t>
      </w:r>
      <w:r w:rsidR="00026B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26B7A">
        <w:rPr>
          <w:rFonts w:ascii="Times New Roman" w:hAnsi="Times New Roman" w:cs="Times New Roman"/>
          <w:sz w:val="28"/>
          <w:szCs w:val="28"/>
        </w:rPr>
        <w:t>ния в обществе.</w:t>
      </w:r>
    </w:p>
    <w:p w:rsidR="009731AA" w:rsidRDefault="00026B7A" w:rsidP="00026B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в таких условиях, мы создаем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</w:t>
      </w:r>
      <w:r w:rsidR="00A635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</w:t>
      </w:r>
      <w:r w:rsidR="00A635DD">
        <w:rPr>
          <w:rFonts w:ascii="Times New Roman" w:hAnsi="Times New Roman" w:cs="Times New Roman"/>
          <w:sz w:val="28"/>
          <w:szCs w:val="28"/>
        </w:rPr>
        <w:lastRenderedPageBreak/>
        <w:t>педаго</w:t>
      </w:r>
      <w:r>
        <w:rPr>
          <w:rFonts w:ascii="Times New Roman" w:hAnsi="Times New Roman" w:cs="Times New Roman"/>
          <w:sz w:val="28"/>
          <w:szCs w:val="28"/>
        </w:rPr>
        <w:t>гическое воздействие, оказанное на него, было грамотным, профессиональным и безопасным. Взаимоотношения в нашем детском саду строятся с учетом интересов детей, родителей и педагогов.</w:t>
      </w:r>
    </w:p>
    <w:p w:rsidR="00026B7A" w:rsidRPr="00916706" w:rsidRDefault="00026B7A" w:rsidP="00026B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Цель работы:</w:t>
      </w:r>
      <w:r w:rsidR="009167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16706">
        <w:rPr>
          <w:rFonts w:ascii="Times New Roman" w:hAnsi="Times New Roman" w:cs="Times New Roman"/>
          <w:sz w:val="28"/>
          <w:szCs w:val="28"/>
        </w:rPr>
        <w:t>Использовать возможность социума для создания единой воспитательной системы.</w:t>
      </w:r>
    </w:p>
    <w:p w:rsidR="00026B7A" w:rsidRDefault="00026B7A" w:rsidP="00026B7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Задачи: 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Выработать механизмы взаимодействия с социальными институтами</w:t>
      </w:r>
      <w:r w:rsidR="00A63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образования, культуры, спорта и медицины;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способность адекватно ориентироваться в доступном социальном окружении;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способности, доброжелательность к окружающим, готовность к сотрудничеству и самореализации;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развивать активную гражданскую позицию, участвовать в жизни детского сада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родного села;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использовать навыки социального партнерства для гармоничного развития личности;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возможность обеспечения эмоционального благополучия детей;</w:t>
      </w:r>
    </w:p>
    <w:p w:rsidR="00026B7A" w:rsidRDefault="00026B7A" w:rsidP="00026B7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социальные условия для обеспечения здоровья воспитанников.</w:t>
      </w:r>
    </w:p>
    <w:p w:rsidR="00916706" w:rsidRPr="00916706" w:rsidRDefault="00916706" w:rsidP="00916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социальными партнерами может иметь вариативный характер построения  взаимоотношений по  времени сотрудничества и по оформлению договоренности совместного сотрудничества. Разработка проекта социального         взаимодействия строится поэтапно. Каждый этап имеет свои цели и решает задачи.</w:t>
      </w:r>
    </w:p>
    <w:p w:rsidR="00026B7A" w:rsidRPr="009731AA" w:rsidRDefault="00026B7A" w:rsidP="00973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1AA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916706" w:rsidRDefault="00916706" w:rsidP="009167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системы взаимодействия ДОУ с учреждениями социума села Журавка   на основе договоров и совместных планов для успешного воспитания личности каждого воспитанника;</w:t>
      </w:r>
    </w:p>
    <w:p w:rsidR="00916706" w:rsidRDefault="00CA0359" w:rsidP="009167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 социальной компетентности участников образовательного процесса (дети-родители-педагоги);</w:t>
      </w:r>
    </w:p>
    <w:p w:rsidR="00CA0359" w:rsidRDefault="00CA0359" w:rsidP="009167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желания повысить общекультурный уровень;</w:t>
      </w:r>
    </w:p>
    <w:p w:rsidR="00CA0359" w:rsidRDefault="00CA0359" w:rsidP="009167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позитивной самооценки, коммуникативных, творческих навыков, личностных качеств участников образовательного процесса;</w:t>
      </w:r>
    </w:p>
    <w:p w:rsidR="00CA0359" w:rsidRDefault="00CA0359" w:rsidP="00916706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Повышение качества условий для эмоционального благополучия и здоровье участников образовательного процесса, основанных на творческом взаимодействии с социальными учреждениями села Журавка;</w:t>
      </w:r>
    </w:p>
    <w:p w:rsidR="00CA0359" w:rsidRDefault="00CA0359" w:rsidP="00CA035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проекта: </w:t>
      </w:r>
      <w:r>
        <w:rPr>
          <w:rFonts w:ascii="Times New Roman" w:hAnsi="Times New Roman" w:cs="Times New Roman"/>
          <w:sz w:val="28"/>
          <w:szCs w:val="28"/>
        </w:rPr>
        <w:t>реализация проекта проходит в  три этапа.</w:t>
      </w:r>
    </w:p>
    <w:p w:rsidR="00CA0359" w:rsidRDefault="00CA0359" w:rsidP="00CA0359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328EB">
        <w:rPr>
          <w:rFonts w:ascii="Times New Roman" w:hAnsi="Times New Roman" w:cs="Times New Roman"/>
          <w:b/>
          <w:sz w:val="28"/>
          <w:szCs w:val="28"/>
        </w:rPr>
        <w:t xml:space="preserve"> этап: </w:t>
      </w:r>
      <w:proofErr w:type="spellStart"/>
      <w:r w:rsidR="001328EB">
        <w:rPr>
          <w:rFonts w:ascii="Times New Roman" w:hAnsi="Times New Roman" w:cs="Times New Roman"/>
          <w:b/>
          <w:sz w:val="28"/>
          <w:szCs w:val="28"/>
        </w:rPr>
        <w:t>Предпроектный</w:t>
      </w:r>
      <w:proofErr w:type="spellEnd"/>
    </w:p>
    <w:p w:rsidR="001328EB" w:rsidRDefault="001328EB" w:rsidP="001328E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28EB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>проектной группы;</w:t>
      </w:r>
    </w:p>
    <w:p w:rsidR="001328EB" w:rsidRDefault="001328EB" w:rsidP="001328E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кадров для реализации проекта;</w:t>
      </w:r>
    </w:p>
    <w:p w:rsidR="001328EB" w:rsidRDefault="001328EB" w:rsidP="001328EB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документации.</w:t>
      </w:r>
    </w:p>
    <w:p w:rsidR="001328EB" w:rsidRDefault="001328EB" w:rsidP="001328EB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8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328EB">
        <w:rPr>
          <w:rFonts w:ascii="Times New Roman" w:hAnsi="Times New Roman" w:cs="Times New Roman"/>
          <w:b/>
          <w:sz w:val="28"/>
          <w:szCs w:val="28"/>
        </w:rPr>
        <w:t xml:space="preserve"> этап:</w:t>
      </w:r>
      <w:r>
        <w:rPr>
          <w:rFonts w:ascii="Times New Roman" w:hAnsi="Times New Roman" w:cs="Times New Roman"/>
          <w:b/>
          <w:sz w:val="28"/>
          <w:szCs w:val="28"/>
        </w:rPr>
        <w:t xml:space="preserve">  Организационный</w:t>
      </w:r>
    </w:p>
    <w:p w:rsidR="001328EB" w:rsidRDefault="001328EB" w:rsidP="001328E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правовой базы сотрудничества;</w:t>
      </w:r>
    </w:p>
    <w:p w:rsidR="001328EB" w:rsidRDefault="001328EB" w:rsidP="001328E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структуры взаимодействия учреждений социума;</w:t>
      </w:r>
    </w:p>
    <w:p w:rsidR="001328EB" w:rsidRPr="001328EB" w:rsidRDefault="001328EB" w:rsidP="001328EB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проекта.</w:t>
      </w:r>
    </w:p>
    <w:p w:rsidR="00CA0359" w:rsidRPr="00CA0359" w:rsidRDefault="00CA0359" w:rsidP="00CA0359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26B7A" w:rsidRDefault="001328EB" w:rsidP="001328EB">
      <w:pPr>
        <w:tabs>
          <w:tab w:val="left" w:pos="4171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328E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328E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>: Практический</w:t>
      </w:r>
    </w:p>
    <w:p w:rsidR="001328EB" w:rsidRDefault="001328EB" w:rsidP="001328EB">
      <w:pPr>
        <w:pStyle w:val="a5"/>
        <w:numPr>
          <w:ilvl w:val="0"/>
          <w:numId w:val="10"/>
        </w:numPr>
        <w:tabs>
          <w:tab w:val="left" w:pos="417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28EB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основных мероприятий;</w:t>
      </w:r>
    </w:p>
    <w:p w:rsidR="005A3E24" w:rsidRDefault="001328EB" w:rsidP="001328EB">
      <w:pPr>
        <w:pStyle w:val="a5"/>
        <w:numPr>
          <w:ilvl w:val="0"/>
          <w:numId w:val="10"/>
        </w:numPr>
        <w:tabs>
          <w:tab w:val="left" w:pos="41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использованию позитивных результатов в педагогической практике.</w:t>
      </w:r>
    </w:p>
    <w:p w:rsidR="005A3E24" w:rsidRPr="005A3E24" w:rsidRDefault="005A3E24" w:rsidP="005A3E24"/>
    <w:p w:rsidR="005A3E24" w:rsidRPr="005A3E24" w:rsidRDefault="005A3E24" w:rsidP="005A3E24"/>
    <w:p w:rsidR="005A3E24" w:rsidRDefault="005A3E24" w:rsidP="005A3E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 принципы работы </w:t>
      </w:r>
    </w:p>
    <w:p w:rsidR="005A3E24" w:rsidRDefault="005A3E24" w:rsidP="005A3E2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E24">
        <w:rPr>
          <w:rFonts w:ascii="Times New Roman" w:hAnsi="Times New Roman" w:cs="Times New Roman"/>
          <w:sz w:val="28"/>
          <w:szCs w:val="28"/>
        </w:rPr>
        <w:t xml:space="preserve">Принцип организации </w:t>
      </w:r>
      <w:r>
        <w:rPr>
          <w:rFonts w:ascii="Times New Roman" w:hAnsi="Times New Roman" w:cs="Times New Roman"/>
          <w:sz w:val="28"/>
          <w:szCs w:val="28"/>
        </w:rPr>
        <w:t>личностно-ориентированного взаимодействия с учетом индивидуальных возможностей;</w:t>
      </w:r>
    </w:p>
    <w:p w:rsidR="005A3E24" w:rsidRDefault="005A3E24" w:rsidP="005A3E2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системности - работа проводится систематически;</w:t>
      </w:r>
    </w:p>
    <w:p w:rsidR="005A3E24" w:rsidRDefault="005A3E24" w:rsidP="005A3E2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интеграции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заимосвязь целей и задач для воспитания личности;</w:t>
      </w:r>
    </w:p>
    <w:p w:rsidR="005A3E24" w:rsidRDefault="005A3E24" w:rsidP="005A3E2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сезонности – планирование деятельности происходит с учетом сезонных изменений;</w:t>
      </w:r>
    </w:p>
    <w:p w:rsidR="005A3E24" w:rsidRPr="005A3E24" w:rsidRDefault="005A3E24" w:rsidP="005A3E24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возрастной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содержание деятельности выстраивается в соответствии с учетом возраста детей.</w:t>
      </w:r>
    </w:p>
    <w:p w:rsidR="005A3E24" w:rsidRPr="005A3E24" w:rsidRDefault="005A3E24" w:rsidP="005A3E24"/>
    <w:p w:rsidR="005A3E24" w:rsidRPr="005A3E24" w:rsidRDefault="005A3E24" w:rsidP="005A3E24"/>
    <w:p w:rsidR="005A3E24" w:rsidRDefault="002F2FA7" w:rsidP="00A635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Взаимодействие со школой</w:t>
      </w:r>
    </w:p>
    <w:p w:rsidR="002F2FA7" w:rsidRPr="002F2FA7" w:rsidRDefault="002F2FA7" w:rsidP="002F2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Социальные партнеры: </w:t>
      </w:r>
      <w:r>
        <w:rPr>
          <w:rFonts w:ascii="Times New Roman" w:hAnsi="Times New Roman" w:cs="Times New Roman"/>
          <w:sz w:val="28"/>
          <w:szCs w:val="28"/>
        </w:rPr>
        <w:t>МКОУ Журавская СОШ</w:t>
      </w:r>
    </w:p>
    <w:p w:rsidR="002F2FA7" w:rsidRDefault="002F2FA7" w:rsidP="002F2F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установление партнерских взаимоотношений детского сада и школы.</w:t>
      </w:r>
    </w:p>
    <w:p w:rsidR="002F2FA7" w:rsidRDefault="002F2FA7" w:rsidP="002F2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Успешная адаптация к школе;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Углублять интерес детей к школе, снять чувство тревоги;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навыки, внимание, память, быстроту реакции;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 и интерес друг к другу;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позитивное отношение к будущей социальной роли -  ученик;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 педагогов.</w:t>
      </w:r>
    </w:p>
    <w:p w:rsidR="002F2FA7" w:rsidRDefault="002F2FA7" w:rsidP="002F2F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 в подготовке детей к школе.</w:t>
      </w:r>
    </w:p>
    <w:p w:rsidR="002F2FA7" w:rsidRDefault="002F2FA7" w:rsidP="002F2F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2F2FA7" w:rsidRDefault="002F2FA7" w:rsidP="002F2FA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FA7">
        <w:rPr>
          <w:rFonts w:ascii="Times New Roman" w:hAnsi="Times New Roman" w:cs="Times New Roman"/>
          <w:sz w:val="28"/>
          <w:szCs w:val="28"/>
        </w:rPr>
        <w:t xml:space="preserve">Облегчение процесса </w:t>
      </w:r>
      <w:r>
        <w:rPr>
          <w:rFonts w:ascii="Times New Roman" w:hAnsi="Times New Roman" w:cs="Times New Roman"/>
          <w:sz w:val="28"/>
          <w:szCs w:val="28"/>
        </w:rPr>
        <w:t>социально-психологической адаптации к школе;</w:t>
      </w:r>
    </w:p>
    <w:p w:rsidR="002F2FA7" w:rsidRDefault="002F2FA7" w:rsidP="002F2FA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навыков;</w:t>
      </w:r>
    </w:p>
    <w:p w:rsidR="002F2FA7" w:rsidRDefault="002F2FA7" w:rsidP="002F2FA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Профессиональный рост педагогов ДОУ;</w:t>
      </w:r>
    </w:p>
    <w:p w:rsidR="002F2FA7" w:rsidRDefault="002F2FA7" w:rsidP="002F2FA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подход родителей в подготовке детей к школе.</w:t>
      </w: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Default="005533B4" w:rsidP="005533B4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3B4" w:rsidRPr="005533B4" w:rsidRDefault="005533B4" w:rsidP="005533B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A3E24" w:rsidRPr="005A3E24" w:rsidRDefault="005A3E24" w:rsidP="005A3E24"/>
    <w:p w:rsidR="005A3E24" w:rsidRDefault="005A3E24" w:rsidP="005A3E24"/>
    <w:p w:rsidR="009731AA" w:rsidRDefault="005A3E24" w:rsidP="009731AA">
      <w:pPr>
        <w:tabs>
          <w:tab w:val="left" w:pos="1589"/>
        </w:tabs>
      </w:pPr>
      <w:r>
        <w:tab/>
      </w:r>
    </w:p>
    <w:p w:rsidR="005A3E24" w:rsidRPr="009731AA" w:rsidRDefault="005533B4" w:rsidP="009731AA">
      <w:pPr>
        <w:tabs>
          <w:tab w:val="left" w:pos="1589"/>
        </w:tabs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оздоровительным комплексом (бассейн)</w:t>
      </w:r>
    </w:p>
    <w:p w:rsidR="005533B4" w:rsidRDefault="005533B4" w:rsidP="005533B4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единого образовательно-оздоровительного пространства ДОУ с оздоровительным комплексом (бассейн)</w:t>
      </w:r>
    </w:p>
    <w:p w:rsidR="005533B4" w:rsidRDefault="005533B4" w:rsidP="005533B4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2E6D03" w:rsidRDefault="002E6D03" w:rsidP="005533B4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осознанному пониманию к своему здоровью всех участников образовательного процесса;</w:t>
      </w:r>
    </w:p>
    <w:p w:rsidR="002E6D03" w:rsidRDefault="002E6D03" w:rsidP="005533B4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условия для гармоничного развития детей, совершенствование индивидуальных способностей и самостоятельности;</w:t>
      </w:r>
    </w:p>
    <w:p w:rsidR="002E6D03" w:rsidRDefault="002E6D03" w:rsidP="005533B4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позитивное отношение участников образовательного процесса к занятиям спортом.</w:t>
      </w:r>
    </w:p>
    <w:p w:rsidR="002E6D03" w:rsidRDefault="002E6D03" w:rsidP="005533B4">
      <w:pPr>
        <w:tabs>
          <w:tab w:val="left" w:pos="158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2E6D03" w:rsidRDefault="002E6D03" w:rsidP="002E6D03">
      <w:pPr>
        <w:pStyle w:val="a5"/>
        <w:numPr>
          <w:ilvl w:val="0"/>
          <w:numId w:val="15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6D03">
        <w:rPr>
          <w:rFonts w:ascii="Times New Roman" w:hAnsi="Times New Roman" w:cs="Times New Roman"/>
          <w:sz w:val="28"/>
          <w:szCs w:val="28"/>
        </w:rPr>
        <w:t xml:space="preserve">Создание единого образовательно-оздоровительного пространства ДОУ </w:t>
      </w:r>
      <w:r>
        <w:rPr>
          <w:rFonts w:ascii="Times New Roman" w:hAnsi="Times New Roman" w:cs="Times New Roman"/>
          <w:sz w:val="28"/>
          <w:szCs w:val="28"/>
        </w:rPr>
        <w:t>с оздоровительным учреждением села  для укрепления и сохранения здоровья детей;</w:t>
      </w:r>
    </w:p>
    <w:p w:rsidR="002E6D03" w:rsidRDefault="002E6D03" w:rsidP="002E6D03">
      <w:pPr>
        <w:pStyle w:val="a5"/>
        <w:numPr>
          <w:ilvl w:val="0"/>
          <w:numId w:val="15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навыками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самооздоровления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E6D03" w:rsidRDefault="002E6D03" w:rsidP="002E6D03">
      <w:pPr>
        <w:pStyle w:val="a5"/>
        <w:numPr>
          <w:ilvl w:val="0"/>
          <w:numId w:val="15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уровня заболеваемости;</w:t>
      </w:r>
    </w:p>
    <w:p w:rsidR="002E6D03" w:rsidRDefault="002E6D03" w:rsidP="002E6D03">
      <w:pPr>
        <w:pStyle w:val="a5"/>
        <w:numPr>
          <w:ilvl w:val="0"/>
          <w:numId w:val="15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коммуникативных навыков;</w:t>
      </w:r>
    </w:p>
    <w:p w:rsidR="002E6D03" w:rsidRDefault="002E6D03" w:rsidP="002E6D03">
      <w:pPr>
        <w:tabs>
          <w:tab w:val="left" w:pos="1589"/>
        </w:tabs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2E6D03" w:rsidRDefault="002E6D03" w:rsidP="002E6D03">
      <w:pPr>
        <w:tabs>
          <w:tab w:val="left" w:pos="1589"/>
        </w:tabs>
        <w:rPr>
          <w:rFonts w:ascii="Times New Roman" w:hAnsi="Times New Roman" w:cs="Times New Roman"/>
          <w:sz w:val="28"/>
          <w:szCs w:val="28"/>
        </w:rPr>
      </w:pPr>
    </w:p>
    <w:p w:rsidR="009731AA" w:rsidRDefault="009731AA" w:rsidP="002E6D03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D03" w:rsidRDefault="00FA6812" w:rsidP="002E6D03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Журавским медицинским учреждением</w:t>
      </w:r>
    </w:p>
    <w:p w:rsidR="00FA6812" w:rsidRDefault="00FA6812" w:rsidP="00FA6812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единого образовательно-оздоровительного пространства ДОУ с медицинскими учреждениями.</w:t>
      </w:r>
    </w:p>
    <w:p w:rsidR="00FA6812" w:rsidRDefault="00FA6812" w:rsidP="00FA6812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A6812" w:rsidRDefault="00FA6812" w:rsidP="00FA6812">
      <w:pPr>
        <w:pStyle w:val="a5"/>
        <w:numPr>
          <w:ilvl w:val="0"/>
          <w:numId w:val="16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Объединить усилия сотрудников, родителей и медицинского учреждения для эффективной организации профилактики и оздоровительной работы;</w:t>
      </w:r>
    </w:p>
    <w:p w:rsidR="00FA6812" w:rsidRDefault="00FA6812" w:rsidP="00FA6812">
      <w:pPr>
        <w:pStyle w:val="a5"/>
        <w:numPr>
          <w:ilvl w:val="0"/>
          <w:numId w:val="16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функциональные и адаптационные возможности организма детей за счет внедрения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FA6812" w:rsidRDefault="00BF18C9" w:rsidP="00FA6812">
      <w:pPr>
        <w:pStyle w:val="a5"/>
        <w:numPr>
          <w:ilvl w:val="0"/>
          <w:numId w:val="16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осознанному пониманию и отношению к своему здоровью всех участников процесса.</w:t>
      </w:r>
    </w:p>
    <w:p w:rsidR="00BF18C9" w:rsidRPr="00BF18C9" w:rsidRDefault="00BF18C9" w:rsidP="00BF18C9">
      <w:pPr>
        <w:pStyle w:val="a5"/>
        <w:tabs>
          <w:tab w:val="left" w:pos="158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FA6812" w:rsidRDefault="00FA6812" w:rsidP="00FA6812">
      <w:pPr>
        <w:tabs>
          <w:tab w:val="left" w:pos="1589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8C9" w:rsidRDefault="00BF18C9" w:rsidP="00BF18C9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0425FE">
        <w:rPr>
          <w:rFonts w:ascii="Times New Roman" w:hAnsi="Times New Roman" w:cs="Times New Roman"/>
          <w:b/>
          <w:sz w:val="28"/>
          <w:szCs w:val="28"/>
        </w:rPr>
        <w:t>с муниципальными</w:t>
      </w:r>
      <w:r w:rsidR="008E0243">
        <w:rPr>
          <w:rFonts w:ascii="Times New Roman" w:hAnsi="Times New Roman" w:cs="Times New Roman"/>
          <w:b/>
          <w:sz w:val="28"/>
          <w:szCs w:val="28"/>
        </w:rPr>
        <w:t xml:space="preserve"> структурами и органами местного самоуправления:</w:t>
      </w:r>
    </w:p>
    <w:p w:rsidR="008E0243" w:rsidRDefault="008E0243" w:rsidP="00BF18C9">
      <w:pPr>
        <w:tabs>
          <w:tab w:val="left" w:pos="158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Администрация Журавского сельского совета, производственный сельскохозяйственный кооператив имени Мичурина, Журавское сельское потребительское </w:t>
      </w:r>
      <w:r w:rsidR="000E29C0">
        <w:rPr>
          <w:rFonts w:ascii="Times New Roman" w:hAnsi="Times New Roman" w:cs="Times New Roman"/>
          <w:i/>
          <w:sz w:val="28"/>
          <w:szCs w:val="28"/>
        </w:rPr>
        <w:t>общество, музей.</w:t>
      </w:r>
    </w:p>
    <w:p w:rsidR="008E0243" w:rsidRDefault="008E0243" w:rsidP="008E0243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целостной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взаимодействия ДОУ с </w:t>
      </w:r>
      <w:r w:rsidR="00E719B7">
        <w:rPr>
          <w:rFonts w:ascii="Times New Roman" w:hAnsi="Times New Roman" w:cs="Times New Roman"/>
          <w:sz w:val="28"/>
          <w:szCs w:val="28"/>
        </w:rPr>
        <w:t>государственными учреждениями.</w:t>
      </w:r>
    </w:p>
    <w:p w:rsidR="00E719B7" w:rsidRPr="00E719B7" w:rsidRDefault="00E719B7" w:rsidP="008E0243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719B7" w:rsidRDefault="00E719B7" w:rsidP="00E719B7">
      <w:pPr>
        <w:pStyle w:val="a5"/>
        <w:numPr>
          <w:ilvl w:val="0"/>
          <w:numId w:val="17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19B7">
        <w:rPr>
          <w:rFonts w:ascii="Times New Roman" w:hAnsi="Times New Roman" w:cs="Times New Roman"/>
          <w:sz w:val="28"/>
          <w:szCs w:val="28"/>
        </w:rPr>
        <w:t xml:space="preserve">Способствовать созданию </w:t>
      </w:r>
      <w:r>
        <w:rPr>
          <w:rFonts w:ascii="Times New Roman" w:hAnsi="Times New Roman" w:cs="Times New Roman"/>
          <w:sz w:val="28"/>
          <w:szCs w:val="28"/>
        </w:rPr>
        <w:t>образовательной системы ДОУ с учреждениями местного самоуправления и структурами, для развития познавательной активности участников образовательного процесса;</w:t>
      </w:r>
    </w:p>
    <w:p w:rsidR="00E719B7" w:rsidRDefault="00E719B7" w:rsidP="00E719B7">
      <w:pPr>
        <w:pStyle w:val="a5"/>
        <w:numPr>
          <w:ilvl w:val="0"/>
          <w:numId w:val="17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самореализации их личности, формирование познавательных интересов и способностей;</w:t>
      </w:r>
    </w:p>
    <w:p w:rsidR="00E719B7" w:rsidRDefault="00E719B7" w:rsidP="00E719B7">
      <w:pPr>
        <w:pStyle w:val="a5"/>
        <w:numPr>
          <w:ilvl w:val="0"/>
          <w:numId w:val="17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партнерских взаимоотношений детского сада и организациями села Журавка;</w:t>
      </w:r>
    </w:p>
    <w:p w:rsidR="00E719B7" w:rsidRDefault="00E719B7" w:rsidP="00E719B7">
      <w:pPr>
        <w:pStyle w:val="a5"/>
        <w:numPr>
          <w:ilvl w:val="0"/>
          <w:numId w:val="17"/>
        </w:num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 педагогов и родителей посредством педагогического взаимодействия.</w:t>
      </w:r>
    </w:p>
    <w:p w:rsidR="00E719B7" w:rsidRDefault="00E719B7" w:rsidP="00E719B7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19B7" w:rsidRDefault="00E719B7" w:rsidP="00E719B7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11A8" w:rsidRDefault="00593624" w:rsidP="00BD11A8">
      <w:pPr>
        <w:pStyle w:val="a5"/>
        <w:tabs>
          <w:tab w:val="left" w:pos="158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9731AA" w:rsidRDefault="009731AA" w:rsidP="00BD11A8">
      <w:pPr>
        <w:pStyle w:val="a5"/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9B7" w:rsidRPr="00BD11A8" w:rsidRDefault="00BD11A8" w:rsidP="00BD11A8">
      <w:pPr>
        <w:pStyle w:val="a5"/>
        <w:tabs>
          <w:tab w:val="left" w:pos="158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 РАБОТЫ НАД ПРОЕКТОМ</w:t>
      </w:r>
    </w:p>
    <w:p w:rsidR="000425FE" w:rsidRDefault="000425FE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425FE">
        <w:rPr>
          <w:rFonts w:ascii="Times New Roman" w:hAnsi="Times New Roman" w:cs="Times New Roman"/>
          <w:sz w:val="28"/>
          <w:szCs w:val="28"/>
        </w:rPr>
        <w:t xml:space="preserve">Совместные </w:t>
      </w:r>
      <w:r>
        <w:rPr>
          <w:rFonts w:ascii="Times New Roman" w:hAnsi="Times New Roman" w:cs="Times New Roman"/>
          <w:sz w:val="28"/>
          <w:szCs w:val="28"/>
        </w:rPr>
        <w:t>мероприятия с социальными партнерами оказывают положительное влияние на общее развитие наших детей:</w:t>
      </w:r>
    </w:p>
    <w:p w:rsidR="000425FE" w:rsidRDefault="000425FE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-способствуют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детей. Дети стали вести себя более непосредственно, и эта раскованность позволяет им вместе с родителями проявлять своеобразный артистизм и фантазирование в повседневной деятельности;</w:t>
      </w:r>
    </w:p>
    <w:p w:rsidR="000425FE" w:rsidRDefault="000425FE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позволяют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снижая общего эмоционального состояния, </w:t>
      </w:r>
      <w:r w:rsidR="00313645">
        <w:rPr>
          <w:rFonts w:ascii="Times New Roman" w:hAnsi="Times New Roman" w:cs="Times New Roman"/>
          <w:sz w:val="28"/>
          <w:szCs w:val="28"/>
        </w:rPr>
        <w:t>стимулировать активность каждого ребенка с учетом его индивидуальных возможностей; дети радуются успехам своих родителей и других детей;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проводимые на свежем воздухе очень полезны в оздоровительном отношении, оптимизируют физическое состояние детей.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Анализируя удовлетворенность родителей деяте</w:t>
      </w:r>
      <w:r w:rsidR="00593624">
        <w:rPr>
          <w:rFonts w:ascii="Times New Roman" w:hAnsi="Times New Roman" w:cs="Times New Roman"/>
          <w:b/>
          <w:sz w:val="28"/>
          <w:szCs w:val="28"/>
          <w:u w:val="single"/>
        </w:rPr>
        <w:t>льностью ДОУ, наблюдается следую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щее: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-92% родителей считают, что воспитатели обеспечивают ребенку всестороннее развитие способностей, качественную подготовку  к школе и укрепляют здоровье;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-77% родителей признают авторитет воспитателей, прислушиваются к его мнению и реализуют его советы в воспитании ребенка;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95% родителей считают, что для ребенка созданы комфортные условия;</w:t>
      </w:r>
    </w:p>
    <w:p w:rsidR="00313645" w:rsidRDefault="00313645" w:rsidP="000425FE">
      <w:pPr>
        <w:pStyle w:val="a5"/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-99% родителей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взаимоотношениями с сотрудниками и администрацией ДОУ.</w:t>
      </w:r>
    </w:p>
    <w:p w:rsidR="00313645" w:rsidRDefault="00313645" w:rsidP="00313645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Сотрудничество с каждым учреждением позволяет повысить спрос на образовательные услуги для детей дошкольного возраста, помогает подготовить детей </w:t>
      </w:r>
      <w:r w:rsidR="00593624">
        <w:rPr>
          <w:rFonts w:ascii="Times New Roman" w:hAnsi="Times New Roman" w:cs="Times New Roman"/>
          <w:sz w:val="28"/>
          <w:szCs w:val="28"/>
        </w:rPr>
        <w:t xml:space="preserve">к более легкой адаптации в новой социальной среде, развивает коммуникативные качества, повышает уровень творческого саморазвития участников воспитательно-образовательного процесса. </w:t>
      </w:r>
    </w:p>
    <w:p w:rsidR="00BD11A8" w:rsidRDefault="00593624" w:rsidP="00313645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Опыт работы нашего детского сада с учреждениями социума показал, что у педагогов, детей и родителей появился стимул к сотрудничеству, желание видеть мир вокруг себя, участвовать в жизни села, улучшать его. </w:t>
      </w:r>
    </w:p>
    <w:p w:rsidR="009731AA" w:rsidRDefault="009731AA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1AA" w:rsidRDefault="009731AA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1AA" w:rsidRDefault="009731AA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P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593624" w:rsidRDefault="00593624" w:rsidP="00313645">
      <w:pPr>
        <w:tabs>
          <w:tab w:val="left" w:pos="15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полным. Данный проект представляет конкретный вариант вовлечения дошкольного учреждения в систему социального партнерства.</w:t>
      </w: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A8" w:rsidRDefault="00BD11A8" w:rsidP="00BD11A8">
      <w:pPr>
        <w:tabs>
          <w:tab w:val="left" w:pos="158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1A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D11A8" w:rsidRDefault="00BD11A8" w:rsidP="00BD11A8">
      <w:pPr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Паспорт проекта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Краткая аннотация проекта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3.Актуальность темы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Анализ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Цели и задачи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6. Ожидаемые результаты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:rsidR="00BD11A8" w:rsidRDefault="00BD11A8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7.Содержание проекта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635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:rsidR="00BD11A8" w:rsidRDefault="00A635DD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Принципы……………………………………………………………………..7</w:t>
      </w:r>
    </w:p>
    <w:p w:rsidR="00BD11A8" w:rsidRDefault="00A635DD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BD11A8">
        <w:rPr>
          <w:rFonts w:ascii="Times New Roman" w:eastAsia="Times New Roman" w:hAnsi="Times New Roman" w:cs="Times New Roman"/>
          <w:sz w:val="28"/>
          <w:szCs w:val="28"/>
        </w:rPr>
        <w:t>. Результаты работы над проектом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…………………………………………..11</w:t>
      </w:r>
      <w:r w:rsidR="00BD11A8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A635DD" w:rsidRDefault="00A635DD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BD11A8">
        <w:rPr>
          <w:rFonts w:ascii="Times New Roman" w:eastAsia="Times New Roman" w:hAnsi="Times New Roman" w:cs="Times New Roman"/>
          <w:sz w:val="28"/>
          <w:szCs w:val="28"/>
        </w:rPr>
        <w:t>.  Выводы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……………………………………………………………………..12</w:t>
      </w:r>
    </w:p>
    <w:p w:rsidR="00BD11A8" w:rsidRDefault="00A635DD" w:rsidP="00BD11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11.Приложения………………………………………………………………... 14</w:t>
      </w:r>
      <w:r w:rsidR="00BD11A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635DD" w:rsidRDefault="00A635DD" w:rsidP="002B1DE9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635DD" w:rsidRDefault="00A635DD" w:rsidP="002B1DE9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635DD" w:rsidRDefault="00A635DD" w:rsidP="002B1DE9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D11A8" w:rsidRPr="002B1DE9" w:rsidRDefault="002B1DE9" w:rsidP="002B1DE9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</w:p>
    <w:p w:rsidR="00BD11A8" w:rsidRDefault="00BD11A8" w:rsidP="00BD11A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1A8" w:rsidRDefault="002B1DE9" w:rsidP="002B1DE9">
      <w:pPr>
        <w:ind w:left="-147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535606"/>
            <wp:effectExtent l="19050" t="0" r="9525" b="0"/>
            <wp:docPr id="2" name="Рисунок 2" descr="K:\Новая папка\IMG_20180207_1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\IMG_20180207_161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2397" cy="1524000"/>
            <wp:effectExtent l="19050" t="0" r="5953" b="0"/>
            <wp:docPr id="1" name="Рисунок 3" descr="K:\Новая папка\IMG_20180207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\IMG_20180207_16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09" cy="15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8884" cy="1476375"/>
            <wp:effectExtent l="19050" t="0" r="0" b="0"/>
            <wp:docPr id="4" name="Рисунок 4" descr="K:\Новая папка\IMG_20180207_16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\IMG_20180207_162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73" cy="147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9" w:rsidRDefault="002B1DE9" w:rsidP="002B1DE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899867"/>
            <wp:effectExtent l="19050" t="0" r="0" b="0"/>
            <wp:docPr id="5" name="Рисунок 5" descr="K:\Новая папка\IMG_20180207_16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\IMG_20180207_162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9" w:rsidRDefault="002B1DE9" w:rsidP="002B1DE9">
      <w:pPr>
        <w:rPr>
          <w:rFonts w:ascii="Times New Roman" w:hAnsi="Times New Roman" w:cs="Times New Roman"/>
          <w:sz w:val="28"/>
          <w:szCs w:val="28"/>
        </w:rPr>
      </w:pPr>
    </w:p>
    <w:p w:rsidR="002B1DE9" w:rsidRPr="002B1DE9" w:rsidRDefault="002B1DE9" w:rsidP="002B1DE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2B1DE9" w:rsidRPr="002B1DE9" w:rsidRDefault="002B1DE9" w:rsidP="002B1DE9">
      <w:pPr>
        <w:spacing w:before="24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585603"/>
            <wp:effectExtent l="19050" t="0" r="0" b="0"/>
            <wp:docPr id="7" name="Рисунок 7" descr="K:\Новая папка\IMG_20180205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\IMG_20180205_102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585603"/>
            <wp:effectExtent l="19050" t="0" r="0" b="0"/>
            <wp:docPr id="8" name="Рисунок 8" descr="K:\Новая папка\IMG_20180205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овая папка\IMG_20180205_102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585603"/>
            <wp:effectExtent l="19050" t="0" r="0" b="0"/>
            <wp:docPr id="9" name="Рисунок 9" descr="K:\Новая папка\IMG_20180205_1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овая папка\IMG_20180205_102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9" w:rsidRDefault="002B1DE9" w:rsidP="002B1DE9">
      <w:pPr>
        <w:rPr>
          <w:rFonts w:ascii="Times New Roman" w:hAnsi="Times New Roman" w:cs="Times New Roman"/>
          <w:sz w:val="28"/>
          <w:szCs w:val="28"/>
        </w:rPr>
      </w:pPr>
    </w:p>
    <w:p w:rsidR="00BD11A8" w:rsidRDefault="002B1DE9" w:rsidP="002B1DE9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338" cy="1685925"/>
            <wp:effectExtent l="19050" t="0" r="0" b="0"/>
            <wp:docPr id="10" name="Рисунок 10" descr="K:\Новая папка\IMG_20180205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овая папка\IMG_20180205_102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33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9" w:rsidRDefault="002B1DE9" w:rsidP="002B1DE9">
      <w:pPr>
        <w:tabs>
          <w:tab w:val="left" w:pos="246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0E29C0" w:rsidRDefault="002B1DE9" w:rsidP="000E29C0">
      <w:pPr>
        <w:ind w:left="-7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075" cy="1483266"/>
            <wp:effectExtent l="19050" t="0" r="3125" b="0"/>
            <wp:docPr id="11" name="Рисунок 11" descr="K:\Новая папка\IMG_20180205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Новая папка\IMG_20180205_105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75" cy="14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8660" cy="1483705"/>
            <wp:effectExtent l="19050" t="0" r="2540" b="0"/>
            <wp:docPr id="12" name="Рисунок 12" descr="K:\Новая папка\IMG_20180205_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овая папка\IMG_20180205_11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499895"/>
            <wp:effectExtent l="19050" t="0" r="0" b="0"/>
            <wp:docPr id="13" name="Рисунок 13" descr="K:\Новая папка\IMG_20180205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Новая папка\IMG_20180205_11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0" w:rsidRDefault="000E29C0" w:rsidP="000E29C0">
      <w:pPr>
        <w:ind w:left="-164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1614172"/>
            <wp:effectExtent l="19050" t="0" r="0" b="0"/>
            <wp:docPr id="14" name="Рисунок 14" descr="K:\Новая папка\IMG_20180205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Новая папка\IMG_20180205_105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557033"/>
            <wp:effectExtent l="19050" t="0" r="0" b="0"/>
            <wp:docPr id="15" name="Рисунок 15" descr="K:\Новая папка\IMG_20180205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овая папка\IMG_20180205_110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442756"/>
            <wp:effectExtent l="19050" t="0" r="0" b="0"/>
            <wp:docPr id="16" name="Рисунок 16" descr="K:\Новая папка\IMG_20180205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Новая папка\IMG_20180205_110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0" w:rsidRDefault="000E29C0" w:rsidP="000E29C0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206987"/>
            <wp:effectExtent l="19050" t="0" r="9525" b="0"/>
            <wp:docPr id="17" name="Рисунок 17" descr="K:\Новая папка\IMG_20180205_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Новая папка\IMG_20180205_110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19" cy="22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0" w:rsidRDefault="000E29C0" w:rsidP="000E29C0">
      <w:pPr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E29C0" w:rsidRDefault="000E29C0" w:rsidP="000E29C0">
      <w:pPr>
        <w:tabs>
          <w:tab w:val="left" w:pos="249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0E29C0" w:rsidRDefault="000E29C0" w:rsidP="000E29C0">
      <w:pPr>
        <w:ind w:left="-10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9700" cy="1876735"/>
            <wp:effectExtent l="19050" t="0" r="0" b="0"/>
            <wp:docPr id="19" name="Рисунок 19" descr="K:\Новая папка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Новая папка\фото0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44" cy="188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1345076"/>
            <wp:effectExtent l="19050" t="0" r="0" b="0"/>
            <wp:docPr id="20" name="Рисунок 20" descr="K:\Новая папка\фото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Новая папка\фото0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76" cy="13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1402313"/>
            <wp:effectExtent l="19050" t="0" r="0" b="0"/>
            <wp:docPr id="21" name="Рисунок 21" descr="K:\Новая папка\фото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Новая папка\фото0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52" cy="14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0" w:rsidRDefault="000E29C0" w:rsidP="000E29C0">
      <w:pPr>
        <w:rPr>
          <w:rFonts w:ascii="Times New Roman" w:hAnsi="Times New Roman" w:cs="Times New Roman"/>
          <w:sz w:val="28"/>
          <w:szCs w:val="28"/>
        </w:rPr>
      </w:pPr>
    </w:p>
    <w:p w:rsidR="000E29C0" w:rsidRPr="000E29C0" w:rsidRDefault="000E29C0" w:rsidP="000E29C0">
      <w:pPr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1314" cy="1590675"/>
            <wp:effectExtent l="19050" t="0" r="0" b="0"/>
            <wp:docPr id="22" name="Рисунок 22" descr="K:\Новая папка\IMG_20180205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Новая папка\IMG_20180205_1034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1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592745"/>
            <wp:effectExtent l="19050" t="0" r="9525" b="0"/>
            <wp:docPr id="23" name="Рисунок 23" descr="K:\Новая папка\IMG_20180205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Новая папка\IMG_20180205_1033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1592745"/>
            <wp:effectExtent l="19050" t="0" r="9525" b="0"/>
            <wp:docPr id="24" name="Рисунок 24" descr="K:\Новая папка\IMG_20180205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Новая папка\IMG_20180205_103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C0" w:rsidRDefault="000E29C0" w:rsidP="000E29C0">
      <w:pPr>
        <w:rPr>
          <w:rFonts w:ascii="Times New Roman" w:hAnsi="Times New Roman" w:cs="Times New Roman"/>
          <w:sz w:val="28"/>
          <w:szCs w:val="28"/>
        </w:rPr>
      </w:pPr>
    </w:p>
    <w:p w:rsidR="009731AA" w:rsidRDefault="000E29C0" w:rsidP="000E29C0">
      <w:pPr>
        <w:tabs>
          <w:tab w:val="left" w:pos="1320"/>
        </w:tabs>
        <w:ind w:left="340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795818"/>
            <wp:effectExtent l="19050" t="0" r="9525" b="0"/>
            <wp:docPr id="25" name="Рисунок 25" descr="K:\Новая папка\фото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Новая папка\фото1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99" cy="18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1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1810128"/>
            <wp:effectExtent l="19050" t="0" r="9525" b="0"/>
            <wp:docPr id="26" name="Рисунок 26" descr="K:\Новая папка\фото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Новая папка\фото1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15" cy="181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AA" w:rsidRDefault="009731AA" w:rsidP="009731AA">
      <w:pPr>
        <w:rPr>
          <w:rFonts w:ascii="Times New Roman" w:hAnsi="Times New Roman" w:cs="Times New Roman"/>
          <w:sz w:val="28"/>
          <w:szCs w:val="28"/>
        </w:rPr>
      </w:pPr>
    </w:p>
    <w:p w:rsidR="009731AA" w:rsidRDefault="009731AA" w:rsidP="009731AA">
      <w:pPr>
        <w:spacing w:before="120"/>
        <w:ind w:left="-397"/>
        <w:rPr>
          <w:rFonts w:ascii="Times New Roman" w:hAnsi="Times New Roman" w:cs="Times New Roman"/>
          <w:noProof/>
          <w:sz w:val="28"/>
          <w:szCs w:val="28"/>
        </w:rPr>
      </w:pPr>
    </w:p>
    <w:p w:rsidR="009731AA" w:rsidRDefault="009731AA" w:rsidP="009731AA">
      <w:pPr>
        <w:spacing w:before="120"/>
        <w:ind w:left="-397"/>
        <w:rPr>
          <w:rFonts w:ascii="Times New Roman" w:hAnsi="Times New Roman" w:cs="Times New Roman"/>
          <w:noProof/>
          <w:sz w:val="28"/>
          <w:szCs w:val="28"/>
        </w:rPr>
      </w:pPr>
    </w:p>
    <w:p w:rsidR="009731AA" w:rsidRDefault="009731AA" w:rsidP="009731AA">
      <w:pPr>
        <w:spacing w:before="120"/>
        <w:ind w:lef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44" cy="1552575"/>
            <wp:effectExtent l="19050" t="0" r="9506" b="0"/>
            <wp:docPr id="27" name="Рисунок 27" descr="K:\Новая папка\фото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Новая папка\фото18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94" cy="15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7560" cy="1553038"/>
            <wp:effectExtent l="19050" t="0" r="8890" b="0"/>
            <wp:docPr id="28" name="Рисунок 28" descr="K:\Новая папка\фото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Новая папка\фото18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11" cy="155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AA" w:rsidRPr="009731AA" w:rsidRDefault="009731AA" w:rsidP="009731AA">
      <w:pPr>
        <w:rPr>
          <w:rFonts w:ascii="Times New Roman" w:hAnsi="Times New Roman" w:cs="Times New Roman"/>
          <w:sz w:val="28"/>
          <w:szCs w:val="28"/>
        </w:rPr>
      </w:pPr>
    </w:p>
    <w:p w:rsidR="009731AA" w:rsidRDefault="009731AA" w:rsidP="009731AA">
      <w:pPr>
        <w:rPr>
          <w:rFonts w:ascii="Times New Roman" w:hAnsi="Times New Roman" w:cs="Times New Roman"/>
          <w:sz w:val="28"/>
          <w:szCs w:val="28"/>
        </w:rPr>
      </w:pPr>
    </w:p>
    <w:p w:rsidR="009731AA" w:rsidRDefault="009731AA" w:rsidP="009731AA">
      <w:pPr>
        <w:ind w:left="-96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667035"/>
            <wp:effectExtent l="19050" t="0" r="9525" b="0"/>
            <wp:docPr id="29" name="Рисунок 29" descr="K:\Новая папка\фото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Новая папка\фото18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26" cy="166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667035"/>
            <wp:effectExtent l="19050" t="0" r="9525" b="0"/>
            <wp:docPr id="30" name="Рисунок 30" descr="K:\Новая папка\фото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Новая папка\фото18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26" cy="166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452396"/>
            <wp:effectExtent l="19050" t="0" r="0" b="0"/>
            <wp:docPr id="32" name="Рисунок 31" descr="K:\Новая папка\фото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Новая папка\фото18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4" cy="14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E9" w:rsidRPr="009731AA" w:rsidRDefault="009731AA" w:rsidP="009731AA">
      <w:pPr>
        <w:ind w:lef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874520"/>
            <wp:effectExtent l="19050" t="0" r="0" b="0"/>
            <wp:docPr id="33" name="Рисунок 32" descr="K:\Новая папка\фото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Новая папка\фото18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874520"/>
            <wp:effectExtent l="19050" t="0" r="0" b="0"/>
            <wp:docPr id="34" name="Рисунок 33" descr="K:\Новая папка\фото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Новая папка\фото18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DE9" w:rsidRPr="009731AA" w:rsidSect="00D66B8E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1A8" w:rsidRDefault="00BD11A8" w:rsidP="00BD11A8">
      <w:pPr>
        <w:spacing w:after="0" w:line="240" w:lineRule="auto"/>
      </w:pPr>
      <w:r>
        <w:separator/>
      </w:r>
    </w:p>
  </w:endnote>
  <w:endnote w:type="continuationSeparator" w:id="0">
    <w:p w:rsidR="00BD11A8" w:rsidRDefault="00BD11A8" w:rsidP="00BD1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7121"/>
      <w:docPartObj>
        <w:docPartGallery w:val="Page Numbers (Bottom of Page)"/>
        <w:docPartUnique/>
      </w:docPartObj>
    </w:sdtPr>
    <w:sdtContent>
      <w:p w:rsidR="00BD11A8" w:rsidRDefault="00BA568E">
        <w:pPr>
          <w:pStyle w:val="a9"/>
          <w:jc w:val="center"/>
        </w:pPr>
        <w:fldSimple w:instr=" PAGE   \* MERGEFORMAT ">
          <w:r w:rsidR="00A635DD">
            <w:rPr>
              <w:noProof/>
            </w:rPr>
            <w:t>1</w:t>
          </w:r>
        </w:fldSimple>
      </w:p>
    </w:sdtContent>
  </w:sdt>
  <w:p w:rsidR="00BD11A8" w:rsidRDefault="00BD11A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1A8" w:rsidRDefault="00BD11A8" w:rsidP="00BD11A8">
      <w:pPr>
        <w:spacing w:after="0" w:line="240" w:lineRule="auto"/>
      </w:pPr>
      <w:r>
        <w:separator/>
      </w:r>
    </w:p>
  </w:footnote>
  <w:footnote w:type="continuationSeparator" w:id="0">
    <w:p w:rsidR="00BD11A8" w:rsidRDefault="00BD11A8" w:rsidP="00BD1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583"/>
      </v:shape>
    </w:pict>
  </w:numPicBullet>
  <w:abstractNum w:abstractNumId="0">
    <w:nsid w:val="06F639F7"/>
    <w:multiLevelType w:val="hybridMultilevel"/>
    <w:tmpl w:val="048A9C9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AC7C0C"/>
    <w:multiLevelType w:val="hybridMultilevel"/>
    <w:tmpl w:val="54E8A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751B2"/>
    <w:multiLevelType w:val="hybridMultilevel"/>
    <w:tmpl w:val="B3EE61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03107"/>
    <w:multiLevelType w:val="hybridMultilevel"/>
    <w:tmpl w:val="1D9A2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37028"/>
    <w:multiLevelType w:val="hybridMultilevel"/>
    <w:tmpl w:val="0624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D750B"/>
    <w:multiLevelType w:val="hybridMultilevel"/>
    <w:tmpl w:val="ED7C70F8"/>
    <w:lvl w:ilvl="0" w:tplc="0419000B">
      <w:start w:val="1"/>
      <w:numFmt w:val="bullet"/>
      <w:lvlText w:val=""/>
      <w:lvlJc w:val="left"/>
      <w:pPr>
        <w:ind w:left="18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abstractNum w:abstractNumId="6">
    <w:nsid w:val="3A354D1D"/>
    <w:multiLevelType w:val="hybridMultilevel"/>
    <w:tmpl w:val="0D7001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4930A1"/>
    <w:multiLevelType w:val="hybridMultilevel"/>
    <w:tmpl w:val="76D67D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E7C1D"/>
    <w:multiLevelType w:val="hybridMultilevel"/>
    <w:tmpl w:val="888CC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4D3F8B"/>
    <w:multiLevelType w:val="hybridMultilevel"/>
    <w:tmpl w:val="F020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15DF9"/>
    <w:multiLevelType w:val="hybridMultilevel"/>
    <w:tmpl w:val="E0C6BC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7790D"/>
    <w:multiLevelType w:val="hybridMultilevel"/>
    <w:tmpl w:val="8E1AF4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E57D7E"/>
    <w:multiLevelType w:val="hybridMultilevel"/>
    <w:tmpl w:val="21B8D612"/>
    <w:lvl w:ilvl="0" w:tplc="0419000B">
      <w:start w:val="1"/>
      <w:numFmt w:val="bullet"/>
      <w:lvlText w:val=""/>
      <w:lvlJc w:val="left"/>
      <w:pPr>
        <w:ind w:left="1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3" w:hanging="360"/>
      </w:pPr>
      <w:rPr>
        <w:rFonts w:ascii="Wingdings" w:hAnsi="Wingdings" w:hint="default"/>
      </w:rPr>
    </w:lvl>
  </w:abstractNum>
  <w:abstractNum w:abstractNumId="13">
    <w:nsid w:val="5F9C3685"/>
    <w:multiLevelType w:val="hybridMultilevel"/>
    <w:tmpl w:val="9740D77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CC76D08"/>
    <w:multiLevelType w:val="hybridMultilevel"/>
    <w:tmpl w:val="7CC2C2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9C01E3"/>
    <w:multiLevelType w:val="hybridMultilevel"/>
    <w:tmpl w:val="95428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1"/>
  </w:num>
  <w:num w:numId="6">
    <w:abstractNumId w:val="13"/>
  </w:num>
  <w:num w:numId="7">
    <w:abstractNumId w:val="0"/>
  </w:num>
  <w:num w:numId="8">
    <w:abstractNumId w:val="5"/>
  </w:num>
  <w:num w:numId="9">
    <w:abstractNumId w:val="12"/>
  </w:num>
  <w:num w:numId="10">
    <w:abstractNumId w:val="6"/>
  </w:num>
  <w:num w:numId="11">
    <w:abstractNumId w:val="7"/>
  </w:num>
  <w:num w:numId="12">
    <w:abstractNumId w:val="8"/>
  </w:num>
  <w:num w:numId="13">
    <w:abstractNumId w:val="3"/>
  </w:num>
  <w:num w:numId="14">
    <w:abstractNumId w:val="2"/>
  </w:num>
  <w:num w:numId="15">
    <w:abstractNumId w:val="9"/>
  </w:num>
  <w:num w:numId="16">
    <w:abstractNumId w:val="10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D28"/>
    <w:rsid w:val="00026B7A"/>
    <w:rsid w:val="000425FE"/>
    <w:rsid w:val="0009405E"/>
    <w:rsid w:val="000E29C0"/>
    <w:rsid w:val="001328EB"/>
    <w:rsid w:val="001825BB"/>
    <w:rsid w:val="002B1DE9"/>
    <w:rsid w:val="002E6D03"/>
    <w:rsid w:val="002F2FA7"/>
    <w:rsid w:val="00313645"/>
    <w:rsid w:val="00362080"/>
    <w:rsid w:val="005533B4"/>
    <w:rsid w:val="00566D28"/>
    <w:rsid w:val="00593624"/>
    <w:rsid w:val="0059725B"/>
    <w:rsid w:val="005A3E24"/>
    <w:rsid w:val="00603E41"/>
    <w:rsid w:val="00874152"/>
    <w:rsid w:val="008E0243"/>
    <w:rsid w:val="00916706"/>
    <w:rsid w:val="009731AA"/>
    <w:rsid w:val="00A635DD"/>
    <w:rsid w:val="00BA568E"/>
    <w:rsid w:val="00BD11A8"/>
    <w:rsid w:val="00BF18C9"/>
    <w:rsid w:val="00CA0359"/>
    <w:rsid w:val="00D66B8E"/>
    <w:rsid w:val="00E05843"/>
    <w:rsid w:val="00E719B7"/>
    <w:rsid w:val="00FA6812"/>
    <w:rsid w:val="00FF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D2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66D2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66D2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1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11A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D1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11A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.gridinanikitina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6A6EA-C17E-4823-ACD1-FCC34FC90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2413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5</cp:revision>
  <dcterms:created xsi:type="dcterms:W3CDTF">2018-02-23T15:34:00Z</dcterms:created>
  <dcterms:modified xsi:type="dcterms:W3CDTF">2018-02-26T05:19:00Z</dcterms:modified>
</cp:coreProperties>
</file>